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F7231" w14:textId="249517E8" w:rsidR="00146885" w:rsidRDefault="00146885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  <w:r>
        <w:rPr>
          <w:noProof/>
        </w:rPr>
        <w:drawing>
          <wp:inline distT="0" distB="0" distL="0" distR="0" wp14:anchorId="402C226E" wp14:editId="0D9F1860">
            <wp:extent cx="1447374" cy="647700"/>
            <wp:effectExtent l="0" t="0" r="635" b="0"/>
            <wp:docPr id="659733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437" cy="650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Times New Roman"/>
          <w:sz w:val="28"/>
          <w:szCs w:val="28"/>
          <w:lang w:val="lt-LT"/>
        </w:rPr>
        <w:tab/>
      </w:r>
      <w:r>
        <w:rPr>
          <w:rFonts w:ascii="Cambria" w:hAnsi="Cambria" w:cs="Times New Roman"/>
          <w:sz w:val="28"/>
          <w:szCs w:val="28"/>
          <w:lang w:val="lt-LT"/>
        </w:rPr>
        <w:tab/>
      </w:r>
      <w:r>
        <w:rPr>
          <w:rFonts w:ascii="Cambria" w:hAnsi="Cambria" w:cs="Times New Roman"/>
          <w:sz w:val="28"/>
          <w:szCs w:val="28"/>
          <w:lang w:val="lt-LT"/>
        </w:rPr>
        <w:tab/>
      </w:r>
      <w:r>
        <w:rPr>
          <w:rFonts w:ascii="Cambria" w:hAnsi="Cambria" w:cs="Times New Roman"/>
          <w:sz w:val="28"/>
          <w:szCs w:val="28"/>
          <w:lang w:val="lt-LT"/>
        </w:rPr>
        <w:tab/>
      </w:r>
      <w:r>
        <w:rPr>
          <w:rFonts w:ascii="Cambria" w:hAnsi="Cambria" w:cs="Times New Roman"/>
          <w:sz w:val="28"/>
          <w:szCs w:val="28"/>
          <w:lang w:val="lt-LT"/>
        </w:rPr>
        <w:tab/>
      </w:r>
      <w:r>
        <w:rPr>
          <w:rFonts w:ascii="Cambria" w:hAnsi="Cambria" w:cs="Times New Roman"/>
          <w:sz w:val="28"/>
          <w:szCs w:val="28"/>
          <w:lang w:val="lt-LT"/>
        </w:rPr>
        <w:tab/>
      </w:r>
      <w:r>
        <w:rPr>
          <w:rFonts w:ascii="Cambria" w:hAnsi="Cambria" w:cs="Times New Roman"/>
          <w:sz w:val="28"/>
          <w:szCs w:val="28"/>
          <w:lang w:val="lt-LT"/>
        </w:rPr>
        <w:tab/>
      </w:r>
      <w:r>
        <w:rPr>
          <w:rFonts w:ascii="Cambria" w:hAnsi="Cambria" w:cs="Times New Roman"/>
          <w:sz w:val="28"/>
          <w:szCs w:val="28"/>
          <w:lang w:val="lt-LT"/>
        </w:rPr>
        <w:tab/>
      </w:r>
      <w:r w:rsidRPr="00146885">
        <w:rPr>
          <w:rFonts w:ascii="Cambria" w:hAnsi="Cambria" w:cs="Times New Roman"/>
          <w:i/>
          <w:iCs/>
          <w:sz w:val="28"/>
          <w:szCs w:val="28"/>
          <w:lang w:val="lt-LT"/>
        </w:rPr>
        <w:t>2023 spalis</w:t>
      </w:r>
    </w:p>
    <w:p w14:paraId="7A50BB8C" w14:textId="77777777" w:rsidR="00146885" w:rsidRDefault="00146885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109F2ED9" w14:textId="23DB74D8" w:rsidR="00624E45" w:rsidRPr="00675562" w:rsidRDefault="00624E45" w:rsidP="00624E45">
      <w:pPr>
        <w:spacing w:after="0"/>
        <w:jc w:val="center"/>
        <w:rPr>
          <w:rFonts w:ascii="Cambria" w:hAnsi="Cambria" w:cs="Times New Roman"/>
          <w:b/>
          <w:bCs/>
          <w:color w:val="FF0000"/>
          <w:sz w:val="8"/>
          <w:szCs w:val="8"/>
          <w:lang w:val="lt-LT"/>
        </w:rPr>
      </w:pPr>
      <w:r w:rsidRPr="00624E45">
        <w:rPr>
          <w:rFonts w:ascii="Cambria" w:hAnsi="Cambria" w:cs="Times New Roman"/>
          <w:b/>
          <w:bCs/>
          <w:color w:val="FF0000"/>
          <w:sz w:val="32"/>
          <w:szCs w:val="32"/>
          <w:lang w:val="lt-LT"/>
        </w:rPr>
        <w:t>VISUOTINĖ MALDA</w:t>
      </w:r>
      <w:r w:rsidR="00675562">
        <w:rPr>
          <w:rFonts w:ascii="Cambria" w:hAnsi="Cambria" w:cs="Times New Roman"/>
          <w:b/>
          <w:bCs/>
          <w:color w:val="FF0000"/>
          <w:sz w:val="32"/>
          <w:szCs w:val="32"/>
          <w:lang w:val="lt-LT"/>
        </w:rPr>
        <w:br/>
      </w:r>
      <w:r w:rsidR="00675562" w:rsidRPr="00675562">
        <w:rPr>
          <w:rFonts w:ascii="Cambria" w:hAnsi="Cambria" w:cs="Times New Roman"/>
          <w:b/>
          <w:bCs/>
          <w:color w:val="FF0000"/>
          <w:sz w:val="8"/>
          <w:szCs w:val="8"/>
          <w:lang w:val="lt-LT"/>
        </w:rPr>
        <w:t>_________________________________________________________</w:t>
      </w:r>
      <w:r w:rsidR="00675562">
        <w:rPr>
          <w:rFonts w:ascii="Cambria" w:hAnsi="Cambria" w:cs="Times New Roman"/>
          <w:b/>
          <w:bCs/>
          <w:color w:val="FF0000"/>
          <w:sz w:val="8"/>
          <w:szCs w:val="8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562" w:rsidRPr="00675562">
        <w:rPr>
          <w:rFonts w:ascii="Cambria" w:hAnsi="Cambria" w:cs="Times New Roman"/>
          <w:b/>
          <w:bCs/>
          <w:color w:val="FF0000"/>
          <w:sz w:val="8"/>
          <w:szCs w:val="8"/>
          <w:lang w:val="lt-LT"/>
        </w:rPr>
        <w:t>____________________</w:t>
      </w:r>
      <w:r w:rsidR="00675562">
        <w:rPr>
          <w:rFonts w:ascii="Cambria" w:hAnsi="Cambria" w:cs="Times New Roman"/>
          <w:b/>
          <w:bCs/>
          <w:color w:val="FF0000"/>
          <w:sz w:val="8"/>
          <w:szCs w:val="8"/>
          <w:lang w:val="lt-LT"/>
        </w:rPr>
        <w:br/>
      </w:r>
    </w:p>
    <w:p w14:paraId="6722CC2F" w14:textId="668567DF" w:rsidR="0006160D" w:rsidRPr="00624E45" w:rsidRDefault="00624E45" w:rsidP="00624E45">
      <w:pPr>
        <w:spacing w:after="0"/>
        <w:jc w:val="center"/>
        <w:rPr>
          <w:rFonts w:ascii="Cambria" w:hAnsi="Cambria" w:cs="Times New Roman"/>
          <w:color w:val="FF0000"/>
          <w:sz w:val="32"/>
          <w:szCs w:val="32"/>
          <w:lang w:val="lt-LT"/>
        </w:rPr>
      </w:pPr>
      <w:r w:rsidRPr="00624E45">
        <w:rPr>
          <w:rFonts w:ascii="Cambria" w:hAnsi="Cambria" w:cs="Times New Roman"/>
          <w:color w:val="FF0000"/>
          <w:sz w:val="32"/>
          <w:szCs w:val="32"/>
          <w:lang w:val="lt-LT"/>
        </w:rPr>
        <w:t>SEKMADIENIŲ MALDAVIMAI</w:t>
      </w:r>
    </w:p>
    <w:p w14:paraId="492C2942" w14:textId="77777777" w:rsidR="0006160D" w:rsidRPr="00146885" w:rsidRDefault="0006160D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37935D37" w14:textId="7034FD12" w:rsidR="00F26E40" w:rsidRPr="00624E45" w:rsidRDefault="0006160D" w:rsidP="0006160D">
      <w:pPr>
        <w:spacing w:after="0"/>
        <w:rPr>
          <w:rFonts w:ascii="Cambria" w:hAnsi="Cambria" w:cs="Times New Roman"/>
          <w:i/>
          <w:iCs/>
          <w:color w:val="FF0000"/>
          <w:sz w:val="28"/>
          <w:szCs w:val="28"/>
          <w:lang w:val="lt-LT"/>
        </w:rPr>
      </w:pPr>
      <w:r w:rsidRPr="00624E45">
        <w:rPr>
          <w:rFonts w:ascii="Cambria" w:hAnsi="Cambria" w:cs="Times New Roman"/>
          <w:i/>
          <w:iCs/>
          <w:color w:val="FF0000"/>
          <w:sz w:val="28"/>
          <w:szCs w:val="28"/>
          <w:lang w:val="lt-LT"/>
        </w:rPr>
        <w:t>Siūlome keletą visuotinės maldos intencijų eilinio laiko XXV ir XXVI</w:t>
      </w:r>
      <w:r w:rsidR="00DB0D58" w:rsidRPr="00624E45">
        <w:rPr>
          <w:rFonts w:ascii="Cambria" w:hAnsi="Cambria" w:cs="Times New Roman"/>
          <w:i/>
          <w:iCs/>
          <w:color w:val="FF0000"/>
          <w:sz w:val="28"/>
          <w:szCs w:val="28"/>
          <w:lang w:val="lt-LT"/>
        </w:rPr>
        <w:t xml:space="preserve"> (A)</w:t>
      </w:r>
      <w:r w:rsidRPr="00624E45">
        <w:rPr>
          <w:rFonts w:ascii="Cambria" w:hAnsi="Cambria" w:cs="Times New Roman"/>
          <w:i/>
          <w:iCs/>
          <w:color w:val="FF0000"/>
          <w:sz w:val="28"/>
          <w:szCs w:val="28"/>
          <w:lang w:val="lt-LT"/>
        </w:rPr>
        <w:t xml:space="preserve"> sekmadieniais </w:t>
      </w:r>
      <w:r w:rsidR="00DB0D58" w:rsidRPr="00624E45">
        <w:rPr>
          <w:rFonts w:ascii="Cambria" w:hAnsi="Cambria" w:cs="Times New Roman"/>
          <w:i/>
          <w:iCs/>
          <w:color w:val="FF0000"/>
          <w:sz w:val="28"/>
          <w:szCs w:val="28"/>
          <w:lang w:val="lt-LT"/>
        </w:rPr>
        <w:t>p</w:t>
      </w:r>
      <w:r w:rsidR="00F26E40" w:rsidRPr="00624E45">
        <w:rPr>
          <w:rFonts w:ascii="Cambria" w:hAnsi="Cambria" w:cs="Times New Roman"/>
          <w:i/>
          <w:iCs/>
          <w:color w:val="FF0000"/>
          <w:sz w:val="28"/>
          <w:szCs w:val="28"/>
          <w:lang w:val="lt-LT"/>
        </w:rPr>
        <w:t>rieš Sinodo asamblėjos atidarymą:</w:t>
      </w:r>
    </w:p>
    <w:p w14:paraId="2B6BE744" w14:textId="77777777" w:rsidR="00F26E40" w:rsidRPr="00146885" w:rsidRDefault="00F26E40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74D8AE5A" w14:textId="18056765" w:rsidR="00F26E40" w:rsidRPr="00146885" w:rsidRDefault="00DB0D58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  <w:r w:rsidRPr="00146885">
        <w:rPr>
          <w:rFonts w:ascii="Cambria" w:hAnsi="Cambria" w:cs="Times New Roman"/>
          <w:sz w:val="28"/>
          <w:szCs w:val="28"/>
          <w:lang w:val="lt-LT"/>
        </w:rPr>
        <w:t>U</w:t>
      </w:r>
      <w:r w:rsidR="00F26E40" w:rsidRPr="00146885">
        <w:rPr>
          <w:rFonts w:ascii="Cambria" w:hAnsi="Cambria" w:cs="Times New Roman"/>
          <w:sz w:val="28"/>
          <w:szCs w:val="28"/>
          <w:lang w:val="lt-LT"/>
        </w:rPr>
        <w:t>ž Bažnyčią naujo sinodinės kelionės etapo išvakarėse, kad joje gyv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uojanti </w:t>
      </w:r>
      <w:r w:rsidR="00F26E40" w:rsidRPr="00146885">
        <w:rPr>
          <w:rFonts w:ascii="Cambria" w:hAnsi="Cambria" w:cs="Times New Roman"/>
          <w:sz w:val="28"/>
          <w:szCs w:val="28"/>
          <w:lang w:val="lt-LT"/>
        </w:rPr>
        <w:t>ir veik</w:t>
      </w:r>
      <w:r w:rsidRPr="00146885">
        <w:rPr>
          <w:rFonts w:ascii="Cambria" w:hAnsi="Cambria" w:cs="Times New Roman"/>
          <w:sz w:val="28"/>
          <w:szCs w:val="28"/>
          <w:lang w:val="lt-LT"/>
        </w:rPr>
        <w:t>ianti</w:t>
      </w:r>
      <w:r w:rsidR="00F26E40" w:rsidRPr="00146885">
        <w:rPr>
          <w:rFonts w:ascii="Cambria" w:hAnsi="Cambria" w:cs="Times New Roman"/>
          <w:sz w:val="28"/>
          <w:szCs w:val="28"/>
          <w:lang w:val="lt-LT"/>
        </w:rPr>
        <w:t xml:space="preserve"> Evangelij</w:t>
      </w:r>
      <w:r w:rsidRPr="00146885">
        <w:rPr>
          <w:rFonts w:ascii="Cambria" w:hAnsi="Cambria" w:cs="Times New Roman"/>
          <w:sz w:val="28"/>
          <w:szCs w:val="28"/>
          <w:lang w:val="lt-LT"/>
        </w:rPr>
        <w:t>a</w:t>
      </w:r>
      <w:r w:rsidR="00F26E40" w:rsidRPr="00146885">
        <w:rPr>
          <w:rFonts w:ascii="Cambria" w:hAnsi="Cambria" w:cs="Times New Roman"/>
          <w:sz w:val="28"/>
          <w:szCs w:val="28"/>
          <w:lang w:val="lt-LT"/>
        </w:rPr>
        <w:t xml:space="preserve"> padarytų ją, kaip vynuogyną iš palyginimo, gyvybinga vieta, kur visi vyrai ir moterys, </w:t>
      </w:r>
      <w:r w:rsidRPr="00146885">
        <w:rPr>
          <w:rFonts w:ascii="Cambria" w:hAnsi="Cambria" w:cs="Times New Roman"/>
          <w:sz w:val="28"/>
          <w:szCs w:val="28"/>
          <w:lang w:val="lt-LT"/>
        </w:rPr>
        <w:t>siekiantys</w:t>
      </w:r>
      <w:r w:rsidR="00F26E40" w:rsidRPr="00146885">
        <w:rPr>
          <w:rFonts w:ascii="Cambria" w:hAnsi="Cambria" w:cs="Times New Roman"/>
          <w:sz w:val="28"/>
          <w:szCs w:val="28"/>
          <w:lang w:val="lt-LT"/>
        </w:rPr>
        <w:t xml:space="preserve"> gyvenimo prasmės, galėtų rasti vietą, žodį, vilties dvelksmą</w:t>
      </w:r>
      <w:r w:rsidR="00726D34" w:rsidRPr="00146885">
        <w:rPr>
          <w:rFonts w:ascii="Cambria" w:hAnsi="Cambria" w:cs="Times New Roman"/>
          <w:sz w:val="28"/>
          <w:szCs w:val="28"/>
          <w:lang w:val="lt-LT"/>
        </w:rPr>
        <w:t>, meldžiame...</w:t>
      </w:r>
    </w:p>
    <w:p w14:paraId="37A5A124" w14:textId="77777777" w:rsidR="00F26E40" w:rsidRDefault="00F26E40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259A1024" w14:textId="607EDB41" w:rsidR="00624E45" w:rsidRPr="00624E45" w:rsidRDefault="00624E45" w:rsidP="0006160D">
      <w:pPr>
        <w:spacing w:after="0"/>
        <w:rPr>
          <w:rFonts w:ascii="Cambria" w:hAnsi="Cambria" w:cs="Times New Roman"/>
          <w:b/>
          <w:bCs/>
          <w:sz w:val="28"/>
          <w:szCs w:val="28"/>
          <w:lang w:val="lt-LT"/>
        </w:rPr>
      </w:pPr>
      <w:r w:rsidRPr="00624E45">
        <w:rPr>
          <w:rFonts w:ascii="Cambria" w:hAnsi="Cambria" w:cs="Times New Roman"/>
          <w:b/>
          <w:bCs/>
          <w:color w:val="FF0000"/>
          <w:sz w:val="28"/>
          <w:szCs w:val="28"/>
          <w:lang w:val="lt-LT"/>
        </w:rPr>
        <w:t xml:space="preserve">A. </w:t>
      </w:r>
      <w:r w:rsidRPr="00624E45">
        <w:rPr>
          <w:rFonts w:ascii="Cambria" w:hAnsi="Cambria" w:cs="Times New Roman"/>
          <w:b/>
          <w:bCs/>
          <w:sz w:val="28"/>
          <w:szCs w:val="28"/>
          <w:lang w:val="lt-LT"/>
        </w:rPr>
        <w:t>...</w:t>
      </w:r>
    </w:p>
    <w:p w14:paraId="57CB7610" w14:textId="77777777" w:rsidR="00624E45" w:rsidRPr="00146885" w:rsidRDefault="00624E45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679E64F4" w14:textId="6BBCB524" w:rsidR="00DB0D58" w:rsidRPr="00146885" w:rsidRDefault="00DB0D58" w:rsidP="00DB0D58">
      <w:pPr>
        <w:spacing w:after="0"/>
        <w:rPr>
          <w:rFonts w:ascii="Cambria" w:hAnsi="Cambria" w:cs="Times New Roman"/>
          <w:sz w:val="28"/>
          <w:szCs w:val="28"/>
          <w:lang w:val="lt-LT"/>
        </w:rPr>
      </w:pPr>
      <w:r w:rsidRPr="00146885">
        <w:rPr>
          <w:rFonts w:ascii="Cambria" w:hAnsi="Cambria" w:cs="Times New Roman"/>
          <w:sz w:val="28"/>
          <w:szCs w:val="28"/>
          <w:lang w:val="lt-LT"/>
        </w:rPr>
        <w:t xml:space="preserve">Už vyskupus ir visus Sinodo asamblėjos dalyvius, kad iš jų įsiklausymo į Šventąją Dvasią </w:t>
      </w:r>
      <w:r w:rsidR="00E76F46" w:rsidRPr="00146885">
        <w:rPr>
          <w:rFonts w:ascii="Cambria" w:hAnsi="Cambria" w:cs="Times New Roman"/>
          <w:sz w:val="28"/>
          <w:szCs w:val="28"/>
          <w:lang w:val="lt-LT"/>
        </w:rPr>
        <w:t>kiltų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 pasiūlymai, </w:t>
      </w:r>
      <w:r w:rsidR="002A4677" w:rsidRPr="00146885">
        <w:rPr>
          <w:rFonts w:ascii="Cambria" w:hAnsi="Cambria" w:cs="Times New Roman"/>
          <w:sz w:val="28"/>
          <w:szCs w:val="28"/>
          <w:lang w:val="lt-LT"/>
        </w:rPr>
        <w:t>idant</w:t>
      </w:r>
      <w:r w:rsidR="00E76F46" w:rsidRPr="00146885">
        <w:rPr>
          <w:rFonts w:ascii="Cambria" w:hAnsi="Cambria" w:cs="Times New Roman"/>
          <w:sz w:val="28"/>
          <w:szCs w:val="28"/>
          <w:lang w:val="lt-LT"/>
        </w:rPr>
        <w:t xml:space="preserve"> visa Dievo tauta, veikiama bendrystės dinamikos, pajustų tikrą dalyvavimą Bažnyčios gyvenime ir gyvai bei patraukliai liudytų Evangelijos naujumą pasaulyje</w:t>
      </w:r>
      <w:r w:rsidR="00726D34" w:rsidRPr="00146885">
        <w:rPr>
          <w:rFonts w:ascii="Cambria" w:hAnsi="Cambria" w:cs="Times New Roman"/>
          <w:sz w:val="28"/>
          <w:szCs w:val="28"/>
          <w:lang w:val="lt-LT"/>
        </w:rPr>
        <w:t>, meldžiame...</w:t>
      </w:r>
      <w:r w:rsidR="00E76F46" w:rsidRPr="00146885">
        <w:rPr>
          <w:rFonts w:ascii="Cambria" w:hAnsi="Cambria" w:cs="Times New Roman"/>
          <w:sz w:val="28"/>
          <w:szCs w:val="28"/>
          <w:lang w:val="lt-LT"/>
        </w:rPr>
        <w:t xml:space="preserve"> </w:t>
      </w:r>
    </w:p>
    <w:p w14:paraId="4662D10B" w14:textId="77777777" w:rsidR="0006160D" w:rsidRPr="00146885" w:rsidRDefault="0006160D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137A92F0" w14:textId="1F367633" w:rsidR="0006160D" w:rsidRPr="00146885" w:rsidRDefault="00E76F46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  <w:r w:rsidRPr="00146885">
        <w:rPr>
          <w:rFonts w:ascii="Cambria" w:hAnsi="Cambria" w:cs="Times New Roman"/>
          <w:sz w:val="28"/>
          <w:szCs w:val="28"/>
          <w:lang w:val="lt-LT"/>
        </w:rPr>
        <w:t>U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 xml:space="preserve">ž teologus: tegul išminties ir apreiškimo dovana lydi jų indėlį į Sinodo darbą, kad tikėjimo dovana 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būtų įgyvendinta 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>viso</w:t>
      </w:r>
      <w:r w:rsidRPr="00146885">
        <w:rPr>
          <w:rFonts w:ascii="Cambria" w:hAnsi="Cambria" w:cs="Times New Roman"/>
          <w:sz w:val="28"/>
          <w:szCs w:val="28"/>
          <w:lang w:val="lt-LT"/>
        </w:rPr>
        <w:t>je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 xml:space="preserve"> Dievo tauto</w:t>
      </w:r>
      <w:r w:rsidRPr="00146885">
        <w:rPr>
          <w:rFonts w:ascii="Cambria" w:hAnsi="Cambria" w:cs="Times New Roman"/>
          <w:sz w:val="28"/>
          <w:szCs w:val="28"/>
          <w:lang w:val="lt-LT"/>
        </w:rPr>
        <w:t>je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>, meldžiame...</w:t>
      </w:r>
    </w:p>
    <w:p w14:paraId="6063B855" w14:textId="77777777" w:rsidR="0006160D" w:rsidRPr="00146885" w:rsidRDefault="0006160D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6CA38917" w14:textId="2995DCA7" w:rsidR="0006160D" w:rsidRPr="00146885" w:rsidRDefault="0006160D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  <w:r w:rsidRPr="00146885">
        <w:rPr>
          <w:rFonts w:ascii="Cambria" w:hAnsi="Cambria" w:cs="Times New Roman"/>
          <w:sz w:val="28"/>
          <w:szCs w:val="28"/>
          <w:lang w:val="lt-LT"/>
        </w:rPr>
        <w:t>Už jaun</w:t>
      </w:r>
      <w:r w:rsidR="00E76F46" w:rsidRPr="00146885">
        <w:rPr>
          <w:rFonts w:ascii="Cambria" w:hAnsi="Cambria" w:cs="Times New Roman"/>
          <w:sz w:val="28"/>
          <w:szCs w:val="28"/>
          <w:lang w:val="lt-LT"/>
        </w:rPr>
        <w:t>uolius</w:t>
      </w:r>
      <w:r w:rsidRPr="00146885">
        <w:rPr>
          <w:rFonts w:ascii="Cambria" w:hAnsi="Cambria" w:cs="Times New Roman"/>
          <w:sz w:val="28"/>
          <w:szCs w:val="28"/>
          <w:lang w:val="lt-LT"/>
        </w:rPr>
        <w:t>, ieškan</w:t>
      </w:r>
      <w:r w:rsidR="00E76F46" w:rsidRPr="00146885">
        <w:rPr>
          <w:rFonts w:ascii="Cambria" w:hAnsi="Cambria" w:cs="Times New Roman"/>
          <w:sz w:val="28"/>
          <w:szCs w:val="28"/>
          <w:lang w:val="lt-LT"/>
        </w:rPr>
        <w:t>čius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 tiesos ir liudijimo, konkretumo ir dvasingumo, kad dėl sinodinės kelionės ji</w:t>
      </w:r>
      <w:r w:rsidR="00E76F46" w:rsidRPr="00146885">
        <w:rPr>
          <w:rFonts w:ascii="Cambria" w:hAnsi="Cambria" w:cs="Times New Roman"/>
          <w:sz w:val="28"/>
          <w:szCs w:val="28"/>
          <w:lang w:val="lt-LT"/>
        </w:rPr>
        <w:t>e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 vis labiau įsitrauktų į Bažnyčios gyvenimą ir misiją šiuolaikinio pasaulio iššūkių akivaizdoje, savo amži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>ui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 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 xml:space="preserve">būdingu </w:t>
      </w:r>
      <w:r w:rsidRPr="00146885">
        <w:rPr>
          <w:rFonts w:ascii="Cambria" w:hAnsi="Cambria" w:cs="Times New Roman"/>
          <w:sz w:val="28"/>
          <w:szCs w:val="28"/>
          <w:lang w:val="lt-LT"/>
        </w:rPr>
        <w:t>entuziazm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>u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 </w:t>
      </w:r>
      <w:r w:rsidR="002A4677" w:rsidRPr="00146885">
        <w:rPr>
          <w:rFonts w:ascii="Cambria" w:hAnsi="Cambria" w:cs="Times New Roman"/>
          <w:sz w:val="28"/>
          <w:szCs w:val="28"/>
          <w:lang w:val="lt-LT"/>
        </w:rPr>
        <w:t xml:space="preserve">daugeliui </w:t>
      </w:r>
      <w:r w:rsidRPr="00146885">
        <w:rPr>
          <w:rFonts w:ascii="Cambria" w:hAnsi="Cambria" w:cs="Times New Roman"/>
          <w:sz w:val="28"/>
          <w:szCs w:val="28"/>
          <w:lang w:val="lt-LT"/>
        </w:rPr>
        <w:t>suteikdam</w:t>
      </w:r>
      <w:r w:rsidR="002A4677" w:rsidRPr="00146885">
        <w:rPr>
          <w:rFonts w:ascii="Cambria" w:hAnsi="Cambria" w:cs="Times New Roman"/>
          <w:sz w:val="28"/>
          <w:szCs w:val="28"/>
          <w:lang w:val="lt-LT"/>
        </w:rPr>
        <w:t>i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 viltį, kylančią iš susitikimo su Jėzumi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>, meldžiame...</w:t>
      </w:r>
    </w:p>
    <w:p w14:paraId="58CF2CFE" w14:textId="77777777" w:rsidR="0006160D" w:rsidRPr="00146885" w:rsidRDefault="0006160D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4E661DAD" w14:textId="73254B3C" w:rsidR="0006160D" w:rsidRPr="00146885" w:rsidRDefault="002A4677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  <w:r w:rsidRPr="00146885">
        <w:rPr>
          <w:rFonts w:ascii="Cambria" w:hAnsi="Cambria" w:cs="Times New Roman"/>
          <w:sz w:val="28"/>
          <w:szCs w:val="28"/>
          <w:lang w:val="lt-LT"/>
        </w:rPr>
        <w:t>U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 xml:space="preserve">ž mus, 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čia 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>susirinkusius bendrystėje su krikščionių bendruomenėmis visame pasaulyje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>,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 xml:space="preserve"> kad pa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tyrę gerumą iš 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 xml:space="preserve">Viešpaties, kuris ateina pas kiekvieną Jėzaus 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>K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 xml:space="preserve">ūne ir 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>K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 xml:space="preserve">raujyje, gautume iš 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>j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 xml:space="preserve">o naują žvilgsnį į savo artimą ir taptume </w:t>
      </w:r>
      <w:r w:rsidRPr="00146885">
        <w:rPr>
          <w:rFonts w:ascii="Cambria" w:hAnsi="Cambria" w:cs="Times New Roman"/>
          <w:sz w:val="28"/>
          <w:szCs w:val="28"/>
          <w:lang w:val="lt-LT"/>
        </w:rPr>
        <w:t>dosnumo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 xml:space="preserve"> liudytojais </w:t>
      </w:r>
      <w:r w:rsidRPr="00146885">
        <w:rPr>
          <w:rFonts w:ascii="Cambria" w:hAnsi="Cambria" w:cs="Times New Roman"/>
          <w:sz w:val="28"/>
          <w:szCs w:val="28"/>
          <w:lang w:val="lt-LT"/>
        </w:rPr>
        <w:t xml:space="preserve">mūsų gyvenamame </w:t>
      </w:r>
      <w:r w:rsidR="0006160D" w:rsidRPr="00146885">
        <w:rPr>
          <w:rFonts w:ascii="Cambria" w:hAnsi="Cambria" w:cs="Times New Roman"/>
          <w:sz w:val="28"/>
          <w:szCs w:val="28"/>
          <w:lang w:val="lt-LT"/>
        </w:rPr>
        <w:t>pasaulyje</w:t>
      </w:r>
      <w:r w:rsidR="008B346C" w:rsidRPr="00146885">
        <w:rPr>
          <w:rFonts w:ascii="Cambria" w:hAnsi="Cambria" w:cs="Times New Roman"/>
          <w:sz w:val="28"/>
          <w:szCs w:val="28"/>
          <w:lang w:val="lt-LT"/>
        </w:rPr>
        <w:t>, meldžiame...</w:t>
      </w:r>
    </w:p>
    <w:p w14:paraId="0002B097" w14:textId="77777777" w:rsidR="0006160D" w:rsidRDefault="0006160D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6FFC5B17" w14:textId="77777777" w:rsidR="00624E45" w:rsidRDefault="00624E45" w:rsidP="0006160D">
      <w:pPr>
        <w:spacing w:after="0"/>
        <w:rPr>
          <w:rFonts w:ascii="Cambria" w:hAnsi="Cambria" w:cs="Times New Roman"/>
          <w:sz w:val="28"/>
          <w:szCs w:val="28"/>
          <w:lang w:val="lt-LT"/>
        </w:rPr>
      </w:pPr>
    </w:p>
    <w:p w14:paraId="4FC00F61" w14:textId="351E4FF2" w:rsidR="00624E45" w:rsidRPr="00675562" w:rsidRDefault="00624E45" w:rsidP="00675562">
      <w:pPr>
        <w:spacing w:after="0"/>
        <w:jc w:val="right"/>
        <w:rPr>
          <w:rFonts w:ascii="Cambria" w:hAnsi="Cambria" w:cs="Times New Roman"/>
          <w:i/>
          <w:iCs/>
          <w:sz w:val="24"/>
          <w:szCs w:val="24"/>
          <w:lang w:val="lt-LT"/>
        </w:rPr>
      </w:pPr>
      <w:r w:rsidRPr="00C774DD">
        <w:rPr>
          <w:rFonts w:ascii="Cambria" w:hAnsi="Cambria" w:cs="Times New Roman"/>
          <w:i/>
          <w:iCs/>
          <w:sz w:val="24"/>
          <w:szCs w:val="24"/>
          <w:lang w:val="lt-LT"/>
        </w:rPr>
        <w:t>Parengė LVKS pagal Vyskupų sinodo generalinio sekretoriato pasiūlymus</w:t>
      </w:r>
      <w:r>
        <w:rPr>
          <w:rFonts w:ascii="Cambria" w:hAnsi="Cambria" w:cs="Times New Roman"/>
          <w:i/>
          <w:iCs/>
          <w:sz w:val="24"/>
          <w:szCs w:val="24"/>
          <w:lang w:val="lt-LT"/>
        </w:rPr>
        <w:t xml:space="preserve"> (2023 rugsėjis)</w:t>
      </w:r>
    </w:p>
    <w:sectPr w:rsidR="00624E45" w:rsidRPr="00675562" w:rsidSect="00624E45">
      <w:pgSz w:w="12240" w:h="15840"/>
      <w:pgMar w:top="709" w:right="11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C4"/>
    <w:rsid w:val="0006160D"/>
    <w:rsid w:val="00146885"/>
    <w:rsid w:val="002873FA"/>
    <w:rsid w:val="002A4677"/>
    <w:rsid w:val="003A1938"/>
    <w:rsid w:val="00624E45"/>
    <w:rsid w:val="006525C4"/>
    <w:rsid w:val="00675562"/>
    <w:rsid w:val="00726D34"/>
    <w:rsid w:val="008B346C"/>
    <w:rsid w:val="00B21EC4"/>
    <w:rsid w:val="00DB0D58"/>
    <w:rsid w:val="00E76F46"/>
    <w:rsid w:val="00F2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A659"/>
  <w15:chartTrackingRefBased/>
  <w15:docId w15:val="{70B51334-17E7-4FD7-83B8-84E18EF3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1660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Kastantas</dc:creator>
  <cp:keywords/>
  <dc:description/>
  <cp:lastModifiedBy>Dalė Šmerauskaitė</cp:lastModifiedBy>
  <cp:revision>5</cp:revision>
  <dcterms:created xsi:type="dcterms:W3CDTF">2023-09-22T16:50:00Z</dcterms:created>
  <dcterms:modified xsi:type="dcterms:W3CDTF">2023-09-22T17:01:00Z</dcterms:modified>
</cp:coreProperties>
</file>